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PROPOSTA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VIAGGIO DI ISTRUZIONE/VISITA GUIDATA/USCITA DIDATTICA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PLESSO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DESTINAZIONE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CLASSI  PARTECIPANTI: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CLASSE:___________  N. ALUNNI 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CLASSE:___________  N. ALUNNI 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CLASSE:___________  N. ALUNNI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TOTALE MASSIMO PREVISTO ALUNNI PARTECIPANTI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__________________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ALTERNATIVA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MEZZO DI TRASPORTO: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PARTENZA DA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 ORE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RITORNO A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 ORE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DOCENTI ACCOMPAGNATORI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DOCENTE___________________________PER LA CLASSE_____________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DOCENTE___________________________PER LA CLASSE_____________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9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OBIETTIVI DIDATTICI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9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Alla presente proposta seguirà l’invio alla Segreteria del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programma dettagliato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secondo le seguenti tempistiche: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76" w:right="96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viaggio di istruzione/visita guidata, oltre l’orario scolastico (con mezzo di trasporto da noleggiare):  almeno 2 mesi prima della data prevista;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6" w:right="96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visita guidata, oltre l’orario scolastico, con scuolabus: almeno 2 settimane prima della data prevista;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6" w:right="96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uscita didattica, in orario scolastico, con scuolabus: almeno 10 giorni prima della data prevista;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6" w:hanging="294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visite guidate, oltre l’orario scolastico, a piedi: almeno una settimana prima della data prevista;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6" w:hanging="294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uscite didattiche, in orario scolastico, a piedi: almeno 5 giorni prima della data prevista.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940"/>
          <w:tab w:val="left" w:leader="none" w:pos="941"/>
        </w:tabs>
        <w:ind w:left="574" w:firstLine="0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940"/>
          <w:tab w:val="left" w:leader="none" w:pos="941"/>
        </w:tabs>
        <w:spacing w:before="1" w:lineRule="auto"/>
        <w:ind w:left="574" w:firstLine="0"/>
        <w:jc w:val="center"/>
        <w:rPr>
          <w:rFonts w:ascii="Verdana" w:cs="Verdana" w:eastAsia="Verdana" w:hAnsi="Verdana"/>
          <w:b w:val="1"/>
          <w:color w:val="333333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                                                                                                                                                          Visto 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4" w:right="260" w:hanging="245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44" w:right="260" w:hanging="245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Dott. Paolo Lamon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80" w:hanging="426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Firmato digitalmente ai sensi del Codice </w:t>
      </w:r>
    </w:p>
    <w:p w:rsidR="00000000" w:rsidDel="00000000" w:rsidP="00000000" w:rsidRDefault="00000000" w:rsidRPr="00000000" w14:paraId="0000001F">
      <w:pPr>
        <w:pStyle w:val="Heading2"/>
        <w:spacing w:before="0" w:lineRule="auto"/>
        <w:ind w:left="993" w:right="180" w:hanging="426"/>
        <w:jc w:val="right"/>
        <w:rPr>
          <w:rFonts w:ascii="Verdana" w:cs="Verdana" w:eastAsia="Verdana" w:hAnsi="Verdana"/>
          <w:b w:val="0"/>
          <w:color w:val="000000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12"/>
          <w:szCs w:val="12"/>
          <w:rtl w:val="0"/>
        </w:rPr>
        <w:t xml:space="preserve">dell’Amministrazione digitale e norme ad esso connesse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544" w:right="48" w:hanging="24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3119" w:left="720" w:right="720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leader="none" w:pos="0"/>
      </w:tabs>
      <w:spacing w:after="0" w:line="240" w:lineRule="auto"/>
      <w:jc w:val="center"/>
      <w:rPr>
        <w:rFonts w:ascii="Titillium Web" w:cs="Titillium Web" w:eastAsia="Titillium Web" w:hAnsi="Titillium Web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leader="none" w:pos="0"/>
      </w:tabs>
      <w:spacing w:after="0" w:line="240" w:lineRule="auto"/>
      <w:jc w:val="center"/>
      <w:rPr>
        <w:rFonts w:ascii="Titillium Web" w:cs="Titillium Web" w:eastAsia="Titillium Web" w:hAnsi="Titillium Web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-136315</wp:posOffset>
          </wp:positionV>
          <wp:extent cx="6644005" cy="1495425"/>
          <wp:effectExtent b="0" l="0" r="0" t="0"/>
          <wp:wrapNone/>
          <wp:docPr id="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4005" cy="1495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-101599</wp:posOffset>
              </wp:positionV>
              <wp:extent cx="1967865" cy="247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66830" y="3660938"/>
                        <a:ext cx="1958340" cy="238125"/>
                      </a:xfrm>
                      <a:custGeom>
                        <a:rect b="b" l="l" r="r" t="t"/>
                        <a:pathLst>
                          <a:path extrusionOk="0" h="238125" w="1958340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8340" y="238125"/>
                            </a:lnTo>
                            <a:lnTo>
                              <a:pt x="19583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49.99999046325684"/>
                            <w:ind w:left="1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Ministero dell’Istruzione e del Merito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-101599</wp:posOffset>
              </wp:positionV>
              <wp:extent cx="1967865" cy="24765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786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2665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288290</wp:posOffset>
          </wp:positionH>
          <wp:positionV relativeFrom="paragraph">
            <wp:posOffset>332105</wp:posOffset>
          </wp:positionV>
          <wp:extent cx="6297930" cy="487044"/>
          <wp:effectExtent b="0" l="0" r="0" t="0"/>
          <wp:wrapSquare wrapText="bothSides" distB="0" distT="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7930" cy="4870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288290</wp:posOffset>
          </wp:positionH>
          <wp:positionV relativeFrom="paragraph">
            <wp:posOffset>332105</wp:posOffset>
          </wp:positionV>
          <wp:extent cx="6297930" cy="487044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7930" cy="4870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288290</wp:posOffset>
          </wp:positionH>
          <wp:positionV relativeFrom="paragraph">
            <wp:posOffset>332105</wp:posOffset>
          </wp:positionV>
          <wp:extent cx="6297930" cy="487044"/>
          <wp:effectExtent b="0" l="0" r="0" t="0"/>
          <wp:wrapSquare wrapText="bothSides" distB="0" distT="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7930" cy="4870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288290</wp:posOffset>
          </wp:positionH>
          <wp:positionV relativeFrom="paragraph">
            <wp:posOffset>332105</wp:posOffset>
          </wp:positionV>
          <wp:extent cx="6297930" cy="487044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7930" cy="487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10" w:right="0" w:hanging="1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7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after="5" w:line="25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21" w:line="240" w:lineRule="auto"/>
      <w:ind w:left="136" w:firstLine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0" w:line="240" w:lineRule="auto"/>
      <w:ind w:left="9732" w:right="112" w:hanging="227.00000000000045"/>
      <w:jc w:val="right"/>
    </w:pPr>
    <w:rPr>
      <w:rFonts w:ascii="Times New Roman" w:cs="Times New Roman" w:eastAsia="Times New Roman" w:hAnsi="Times New Roman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4.png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